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4318" w:rsidRDefault="005D4318" w:rsidP="005D431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D4318" w:rsidRDefault="005D4318" w:rsidP="005D4318">
      <w:pPr>
        <w:widowControl w:val="0"/>
        <w:autoSpaceDE w:val="0"/>
        <w:autoSpaceDN w:val="0"/>
        <w:adjustRightInd w:val="0"/>
      </w:pPr>
      <w:r>
        <w:rPr>
          <w:b/>
          <w:bCs/>
        </w:rPr>
        <w:t>Section 1411.180  Examination Because of Illness</w:t>
      </w:r>
      <w:r>
        <w:t xml:space="preserve"> </w:t>
      </w:r>
    </w:p>
    <w:p w:rsidR="005D4318" w:rsidRDefault="005D4318" w:rsidP="005D4318">
      <w:pPr>
        <w:widowControl w:val="0"/>
        <w:autoSpaceDE w:val="0"/>
        <w:autoSpaceDN w:val="0"/>
        <w:adjustRightInd w:val="0"/>
      </w:pPr>
    </w:p>
    <w:p w:rsidR="005D4318" w:rsidRDefault="005D4318" w:rsidP="005D4318">
      <w:pPr>
        <w:widowControl w:val="0"/>
        <w:autoSpaceDE w:val="0"/>
        <w:autoSpaceDN w:val="0"/>
        <w:adjustRightInd w:val="0"/>
      </w:pPr>
      <w:r>
        <w:t xml:space="preserve">Injured jockeys, or jockeys cancelling engagements because of illness must undergo a physical examination before resuming race riding. </w:t>
      </w:r>
    </w:p>
    <w:sectPr w:rsidR="005D4318" w:rsidSect="005D431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D4318"/>
    <w:rsid w:val="001678D1"/>
    <w:rsid w:val="005D4318"/>
    <w:rsid w:val="00626472"/>
    <w:rsid w:val="00834A6A"/>
    <w:rsid w:val="00991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1411</vt:lpstr>
    </vt:vector>
  </TitlesOfParts>
  <Company>State of Illinois</Company>
  <LinksUpToDate>false</LinksUpToDate>
  <CharactersWithSpaces>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1411</dc:title>
  <dc:subject/>
  <dc:creator>Illinois General Assembly</dc:creator>
  <cp:keywords/>
  <dc:description/>
  <cp:lastModifiedBy>Roberts, John</cp:lastModifiedBy>
  <cp:revision>3</cp:revision>
  <dcterms:created xsi:type="dcterms:W3CDTF">2012-06-21T21:34:00Z</dcterms:created>
  <dcterms:modified xsi:type="dcterms:W3CDTF">2012-06-21T21:34:00Z</dcterms:modified>
</cp:coreProperties>
</file>