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0F6" w:rsidRDefault="005360F6" w:rsidP="005360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60F6" w:rsidRDefault="005360F6" w:rsidP="005360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1402.170  Examination of Horse</w:t>
      </w:r>
      <w:r>
        <w:t xml:space="preserve"> </w:t>
      </w:r>
    </w:p>
    <w:p w:rsidR="005360F6" w:rsidRDefault="005360F6" w:rsidP="005360F6">
      <w:pPr>
        <w:widowControl w:val="0"/>
        <w:autoSpaceDE w:val="0"/>
        <w:autoSpaceDN w:val="0"/>
        <w:adjustRightInd w:val="0"/>
      </w:pPr>
    </w:p>
    <w:p w:rsidR="005360F6" w:rsidRDefault="005360F6" w:rsidP="005360F6">
      <w:pPr>
        <w:widowControl w:val="0"/>
        <w:autoSpaceDE w:val="0"/>
        <w:autoSpaceDN w:val="0"/>
        <w:adjustRightInd w:val="0"/>
      </w:pPr>
      <w:r>
        <w:t xml:space="preserve">The stewards shall have power at any time to order an examination, by such person or persons as they think fit, of any horse entered for a race, or which has run in a race. </w:t>
      </w:r>
    </w:p>
    <w:sectPr w:rsidR="005360F6" w:rsidSect="005360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60F6"/>
    <w:rsid w:val="00165502"/>
    <w:rsid w:val="001678D1"/>
    <w:rsid w:val="005360F6"/>
    <w:rsid w:val="008126DE"/>
    <w:rsid w:val="00E3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1402</vt:lpstr>
    </vt:vector>
  </TitlesOfParts>
  <Company>State of Illinois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1402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