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64" w:rsidRDefault="00A67A64" w:rsidP="00A67A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A64" w:rsidRDefault="00A67A64" w:rsidP="00A67A64">
      <w:pPr>
        <w:widowControl w:val="0"/>
        <w:autoSpaceDE w:val="0"/>
        <w:autoSpaceDN w:val="0"/>
        <w:adjustRightInd w:val="0"/>
        <w:jc w:val="center"/>
      </w:pPr>
      <w:r>
        <w:t>PART 431</w:t>
      </w:r>
    </w:p>
    <w:p w:rsidR="00A67A64" w:rsidRDefault="00A67A64" w:rsidP="00A67A64">
      <w:pPr>
        <w:widowControl w:val="0"/>
        <w:autoSpaceDE w:val="0"/>
        <w:autoSpaceDN w:val="0"/>
        <w:adjustRightInd w:val="0"/>
        <w:jc w:val="center"/>
      </w:pPr>
      <w:r>
        <w:t>RACE TRACK LEASES</w:t>
      </w:r>
      <w:r w:rsidR="003B3475">
        <w:t xml:space="preserve"> (REPEALED</w:t>
      </w:r>
      <w:r w:rsidR="0075067A">
        <w:t>)</w:t>
      </w:r>
    </w:p>
    <w:p w:rsidR="00A67A64" w:rsidRDefault="00A67A64" w:rsidP="00A67A64">
      <w:pPr>
        <w:widowControl w:val="0"/>
        <w:autoSpaceDE w:val="0"/>
        <w:autoSpaceDN w:val="0"/>
        <w:adjustRightInd w:val="0"/>
      </w:pPr>
    </w:p>
    <w:sectPr w:rsidR="00A67A64" w:rsidSect="00A67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A64"/>
    <w:rsid w:val="001678D1"/>
    <w:rsid w:val="00202B3F"/>
    <w:rsid w:val="003B3475"/>
    <w:rsid w:val="0075067A"/>
    <w:rsid w:val="00A67A64"/>
    <w:rsid w:val="00BB6490"/>
    <w:rsid w:val="00C853AF"/>
    <w:rsid w:val="00C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6BFA64-A7B5-45A8-B39B-1E6827A8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431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431</dc:title>
  <dc:subject/>
  <dc:creator>Illinois General Assembly</dc:creator>
  <cp:keywords/>
  <dc:description/>
  <cp:lastModifiedBy>Lane, Arlene L.</cp:lastModifiedBy>
  <cp:revision>2</cp:revision>
  <dcterms:created xsi:type="dcterms:W3CDTF">2017-09-06T14:06:00Z</dcterms:created>
  <dcterms:modified xsi:type="dcterms:W3CDTF">2017-09-06T14:06:00Z</dcterms:modified>
</cp:coreProperties>
</file>