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8D" w:rsidRDefault="0056448D" w:rsidP="0056448D">
      <w:pPr>
        <w:widowControl w:val="0"/>
        <w:autoSpaceDE w:val="0"/>
        <w:autoSpaceDN w:val="0"/>
        <w:adjustRightInd w:val="0"/>
      </w:pPr>
    </w:p>
    <w:p w:rsidR="0056448D" w:rsidRDefault="0056448D" w:rsidP="0056448D">
      <w:pPr>
        <w:widowControl w:val="0"/>
        <w:autoSpaceDE w:val="0"/>
        <w:autoSpaceDN w:val="0"/>
        <w:adjustRightInd w:val="0"/>
      </w:pPr>
      <w:r>
        <w:t>SOURCE:  Adopted at 4 Ill. Reg. 43, effective October 20, 1980; codified at 5 Ill. Reg. 10900; emergency amendment at 7 Ill. Reg. 16201, effective November 28, 1983, for a maximum of 150 days; amended at 8 Ill. Reg. 5698, effective April 16, 1984; amended at 14 Ill. Reg. 11314, effective July 3, 1990; amended at 16 Ill. Reg. 7486, effective April 24, 1992; amended at 18 Ill. Reg. 17756, effective November 28, 1994; amended at 19 Ill. Reg. 12691, effective September 1, 1995; amended at 21 Ill. Reg. 12208, effective September 1, 1997; amended at 22 Ill. Reg. 7046, effective May 1, 1998</w:t>
      </w:r>
      <w:r w:rsidR="007004C8">
        <w:t xml:space="preserve">; amended at 41 Ill. Reg. </w:t>
      </w:r>
      <w:r w:rsidR="00745FF5">
        <w:t>4337</w:t>
      </w:r>
      <w:r w:rsidR="007004C8">
        <w:t xml:space="preserve">, effective </w:t>
      </w:r>
      <w:r w:rsidR="004C219A">
        <w:t>April 7</w:t>
      </w:r>
      <w:bookmarkStart w:id="0" w:name="_GoBack"/>
      <w:bookmarkEnd w:id="0"/>
      <w:r w:rsidR="00745FF5">
        <w:t>, 2017</w:t>
      </w:r>
      <w:r>
        <w:t xml:space="preserve">. </w:t>
      </w:r>
    </w:p>
    <w:sectPr w:rsidR="0056448D" w:rsidSect="00564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48D"/>
    <w:rsid w:val="00121B0F"/>
    <w:rsid w:val="001678D1"/>
    <w:rsid w:val="00393FA6"/>
    <w:rsid w:val="004C219A"/>
    <w:rsid w:val="0056448D"/>
    <w:rsid w:val="007004C8"/>
    <w:rsid w:val="00745FF5"/>
    <w:rsid w:val="009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1F7D07-D5C9-456C-BCCD-41667924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6</cp:revision>
  <dcterms:created xsi:type="dcterms:W3CDTF">2012-06-21T21:01:00Z</dcterms:created>
  <dcterms:modified xsi:type="dcterms:W3CDTF">2017-04-12T19:09:00Z</dcterms:modified>
</cp:coreProperties>
</file>