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85" w:rsidRPr="00021AD0" w:rsidRDefault="00DE0985" w:rsidP="00021AD0">
      <w:pPr>
        <w:jc w:val="center"/>
      </w:pPr>
      <w:bookmarkStart w:id="0" w:name="_GoBack"/>
      <w:bookmarkEnd w:id="0"/>
      <w:r w:rsidRPr="00021AD0">
        <w:t>PART 325</w:t>
      </w:r>
    </w:p>
    <w:p w:rsidR="00DE0985" w:rsidRPr="00021AD0" w:rsidRDefault="00DE0985" w:rsidP="00021AD0">
      <w:pPr>
        <w:jc w:val="center"/>
      </w:pPr>
      <w:r w:rsidRPr="00021AD0">
        <w:t>ADVANCE DEPOSIT WAGERING (ADW)</w:t>
      </w:r>
    </w:p>
    <w:sectPr w:rsidR="00DE0985" w:rsidRPr="00021A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28" w:rsidRDefault="005A2F28">
      <w:r>
        <w:separator/>
      </w:r>
    </w:p>
  </w:endnote>
  <w:endnote w:type="continuationSeparator" w:id="0">
    <w:p w:rsidR="005A2F28" w:rsidRDefault="005A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28" w:rsidRDefault="005A2F28">
      <w:r>
        <w:separator/>
      </w:r>
    </w:p>
  </w:footnote>
  <w:footnote w:type="continuationSeparator" w:id="0">
    <w:p w:rsidR="005A2F28" w:rsidRDefault="005A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0985"/>
    <w:rsid w:val="00001F1D"/>
    <w:rsid w:val="00003CEF"/>
    <w:rsid w:val="00011A7D"/>
    <w:rsid w:val="000122C7"/>
    <w:rsid w:val="00014324"/>
    <w:rsid w:val="000158C8"/>
    <w:rsid w:val="00016F74"/>
    <w:rsid w:val="00021AD0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2E3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2F28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33A0"/>
    <w:rsid w:val="00944E3D"/>
    <w:rsid w:val="00950386"/>
    <w:rsid w:val="0095639D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F19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376E"/>
    <w:rsid w:val="00C60A04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98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701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DE0985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itle">
    <w:name w:val="Title"/>
    <w:basedOn w:val="Normal"/>
    <w:qFormat/>
    <w:rsid w:val="00DE0985"/>
    <w:pPr>
      <w:tabs>
        <w:tab w:val="center" w:pos="4680"/>
      </w:tabs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