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05" w:rsidRDefault="00E87F05" w:rsidP="00E87F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7F05" w:rsidRDefault="00E87F05" w:rsidP="00E87F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2700.25  Office Location</w:t>
      </w:r>
      <w:r>
        <w:t xml:space="preserve"> </w:t>
      </w:r>
    </w:p>
    <w:p w:rsidR="00E87F05" w:rsidRDefault="00E87F05" w:rsidP="00E87F05">
      <w:pPr>
        <w:widowControl w:val="0"/>
        <w:autoSpaceDE w:val="0"/>
        <w:autoSpaceDN w:val="0"/>
        <w:adjustRightInd w:val="0"/>
      </w:pPr>
    </w:p>
    <w:p w:rsidR="00E87F05" w:rsidRDefault="00E87F05" w:rsidP="00E87F05">
      <w:pPr>
        <w:widowControl w:val="0"/>
        <w:autoSpaceDE w:val="0"/>
        <w:autoSpaceDN w:val="0"/>
        <w:adjustRightInd w:val="0"/>
      </w:pPr>
      <w:r>
        <w:t xml:space="preserve">The OPC maintains two offices: </w:t>
      </w:r>
    </w:p>
    <w:p w:rsidR="00581C73" w:rsidRDefault="00581C73" w:rsidP="00E87F05">
      <w:pPr>
        <w:widowControl w:val="0"/>
        <w:autoSpaceDE w:val="0"/>
        <w:autoSpaceDN w:val="0"/>
        <w:adjustRightInd w:val="0"/>
      </w:pPr>
    </w:p>
    <w:p w:rsidR="00E87F05" w:rsidRDefault="00E87F05" w:rsidP="00E87F0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Office of Public Counsel </w:t>
      </w:r>
    </w:p>
    <w:p w:rsidR="00E87F05" w:rsidRDefault="00E87F05" w:rsidP="00581C73">
      <w:pPr>
        <w:widowControl w:val="0"/>
        <w:autoSpaceDE w:val="0"/>
        <w:autoSpaceDN w:val="0"/>
        <w:adjustRightInd w:val="0"/>
        <w:ind w:left="1440"/>
      </w:pPr>
      <w:r>
        <w:t xml:space="preserve">528 South Fifth Street </w:t>
      </w:r>
    </w:p>
    <w:p w:rsidR="00E87F05" w:rsidRDefault="00E87F05" w:rsidP="00581C73">
      <w:pPr>
        <w:widowControl w:val="0"/>
        <w:autoSpaceDE w:val="0"/>
        <w:autoSpaceDN w:val="0"/>
        <w:adjustRightInd w:val="0"/>
        <w:ind w:left="1440"/>
      </w:pPr>
      <w:r>
        <w:t xml:space="preserve">Suite 212 </w:t>
      </w:r>
    </w:p>
    <w:p w:rsidR="00E87F05" w:rsidRDefault="00E87F05" w:rsidP="00581C73">
      <w:pPr>
        <w:widowControl w:val="0"/>
        <w:autoSpaceDE w:val="0"/>
        <w:autoSpaceDN w:val="0"/>
        <w:adjustRightInd w:val="0"/>
        <w:ind w:left="1440"/>
      </w:pPr>
      <w:r>
        <w:t xml:space="preserve">Springfield, Illinois 62701 </w:t>
      </w:r>
    </w:p>
    <w:p w:rsidR="00E87F05" w:rsidRDefault="00E87F05" w:rsidP="00581C73">
      <w:pPr>
        <w:widowControl w:val="0"/>
        <w:autoSpaceDE w:val="0"/>
        <w:autoSpaceDN w:val="0"/>
        <w:adjustRightInd w:val="0"/>
        <w:ind w:left="1440"/>
      </w:pPr>
      <w:r>
        <w:t xml:space="preserve">(217) 785-7687 </w:t>
      </w:r>
    </w:p>
    <w:p w:rsidR="00581C73" w:rsidRDefault="00581C73" w:rsidP="00581C73">
      <w:pPr>
        <w:widowControl w:val="0"/>
        <w:autoSpaceDE w:val="0"/>
        <w:autoSpaceDN w:val="0"/>
        <w:adjustRightInd w:val="0"/>
        <w:ind w:left="1440"/>
      </w:pPr>
    </w:p>
    <w:p w:rsidR="00E87F05" w:rsidRDefault="00E87F05" w:rsidP="00E87F0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Office of Public Counsel </w:t>
      </w:r>
    </w:p>
    <w:p w:rsidR="00E87F05" w:rsidRDefault="00E87F05" w:rsidP="00581C73">
      <w:pPr>
        <w:widowControl w:val="0"/>
        <w:autoSpaceDE w:val="0"/>
        <w:autoSpaceDN w:val="0"/>
        <w:adjustRightInd w:val="0"/>
        <w:ind w:left="1440"/>
      </w:pPr>
      <w:r>
        <w:t xml:space="preserve">State of Illinois Center </w:t>
      </w:r>
    </w:p>
    <w:p w:rsidR="00E87F05" w:rsidRDefault="00E87F05" w:rsidP="00581C73">
      <w:pPr>
        <w:widowControl w:val="0"/>
        <w:autoSpaceDE w:val="0"/>
        <w:autoSpaceDN w:val="0"/>
        <w:adjustRightInd w:val="0"/>
        <w:ind w:left="1440"/>
      </w:pPr>
      <w:r>
        <w:t xml:space="preserve">100 West Randolph Street </w:t>
      </w:r>
    </w:p>
    <w:p w:rsidR="00E87F05" w:rsidRDefault="00E87F05" w:rsidP="00581C73">
      <w:pPr>
        <w:widowControl w:val="0"/>
        <w:autoSpaceDE w:val="0"/>
        <w:autoSpaceDN w:val="0"/>
        <w:adjustRightInd w:val="0"/>
        <w:ind w:left="1440"/>
      </w:pPr>
      <w:r>
        <w:t xml:space="preserve">Suite 11-300 </w:t>
      </w:r>
    </w:p>
    <w:p w:rsidR="00E87F05" w:rsidRDefault="00E87F05" w:rsidP="00581C73">
      <w:pPr>
        <w:widowControl w:val="0"/>
        <w:autoSpaceDE w:val="0"/>
        <w:autoSpaceDN w:val="0"/>
        <w:adjustRightInd w:val="0"/>
        <w:ind w:left="1440"/>
      </w:pPr>
      <w:r>
        <w:t xml:space="preserve">Chicago, Illinois 60601 </w:t>
      </w:r>
    </w:p>
    <w:p w:rsidR="00E87F05" w:rsidRDefault="00E87F05" w:rsidP="00581C73">
      <w:pPr>
        <w:widowControl w:val="0"/>
        <w:autoSpaceDE w:val="0"/>
        <w:autoSpaceDN w:val="0"/>
        <w:adjustRightInd w:val="0"/>
        <w:ind w:left="1440"/>
      </w:pPr>
      <w:r>
        <w:t xml:space="preserve">(312) 814-3903 </w:t>
      </w:r>
    </w:p>
    <w:sectPr w:rsidR="00E87F05" w:rsidSect="00E87F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7F05"/>
    <w:rsid w:val="001678D1"/>
    <w:rsid w:val="00581C73"/>
    <w:rsid w:val="00B07908"/>
    <w:rsid w:val="00E87F05"/>
    <w:rsid w:val="00F7531C"/>
    <w:rsid w:val="00F8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2700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2700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