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27" w:rsidRDefault="00366A27" w:rsidP="00366A27">
      <w:pPr>
        <w:widowControl w:val="0"/>
        <w:autoSpaceDE w:val="0"/>
        <w:autoSpaceDN w:val="0"/>
        <w:adjustRightInd w:val="0"/>
      </w:pPr>
    </w:p>
    <w:p w:rsidR="00366A27" w:rsidRDefault="00366A27" w:rsidP="00366A27">
      <w:pPr>
        <w:widowControl w:val="0"/>
        <w:autoSpaceDE w:val="0"/>
        <w:autoSpaceDN w:val="0"/>
        <w:adjustRightInd w:val="0"/>
      </w:pPr>
      <w:r>
        <w:t>SOURCE:  Adopted at 8 Ill. Reg. 154</w:t>
      </w:r>
      <w:r w:rsidR="00DB5DCC">
        <w:t>51, effective August 10, 1984</w:t>
      </w:r>
      <w:r w:rsidR="00285C08">
        <w:t xml:space="preserve">; </w:t>
      </w:r>
      <w:r w:rsidR="00920134">
        <w:t xml:space="preserve">former Part </w:t>
      </w:r>
      <w:r w:rsidR="00285C08">
        <w:t xml:space="preserve">repealed at 40 Ill. Reg. </w:t>
      </w:r>
      <w:r w:rsidR="000D0AC5">
        <w:t>15676</w:t>
      </w:r>
      <w:r w:rsidR="00920134">
        <w:t xml:space="preserve"> and new Part adopted at 40 Ill. Reg 15678, </w:t>
      </w:r>
      <w:bookmarkStart w:id="0" w:name="_GoBack"/>
      <w:bookmarkEnd w:id="0"/>
      <w:r w:rsidR="00285C08">
        <w:t xml:space="preserve">effective </w:t>
      </w:r>
      <w:r w:rsidR="000D0AC5">
        <w:t>November 9, 2016</w:t>
      </w:r>
      <w:r w:rsidR="00DB5DCC">
        <w:t xml:space="preserve">. </w:t>
      </w:r>
    </w:p>
    <w:sectPr w:rsidR="00366A27" w:rsidSect="00366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A27"/>
    <w:rsid w:val="000D0AC5"/>
    <w:rsid w:val="001678D1"/>
    <w:rsid w:val="00285C08"/>
    <w:rsid w:val="00366A27"/>
    <w:rsid w:val="00496377"/>
    <w:rsid w:val="00920134"/>
    <w:rsid w:val="00BA05FA"/>
    <w:rsid w:val="00DB5DCC"/>
    <w:rsid w:val="00E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CA736F-3490-43A9-A253-C7B5B8A9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6</cp:revision>
  <dcterms:created xsi:type="dcterms:W3CDTF">2012-06-21T19:11:00Z</dcterms:created>
  <dcterms:modified xsi:type="dcterms:W3CDTF">2016-12-01T17:14:00Z</dcterms:modified>
</cp:coreProperties>
</file>