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CE" w:rsidRDefault="005714CE" w:rsidP="005714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427A" w:rsidRDefault="005714CE">
      <w:pPr>
        <w:pStyle w:val="JCARMainSourceNote"/>
      </w:pPr>
      <w:r>
        <w:t>SOURCE:  Adopted at 23 Ill. Reg. 11895, effective September 20, 1999; amended at 26 Ill. Reg. 6525, effective April 18, 2002</w:t>
      </w:r>
      <w:r w:rsidR="001C33DF">
        <w:t xml:space="preserve">; amended at 34 Ill. Reg. </w:t>
      </w:r>
      <w:r w:rsidR="00550860">
        <w:t>90</w:t>
      </w:r>
      <w:r w:rsidR="000B7CDB">
        <w:t>28</w:t>
      </w:r>
      <w:r w:rsidR="001C33DF">
        <w:t xml:space="preserve">, effective </w:t>
      </w:r>
      <w:r w:rsidR="00214D19">
        <w:t>June 22, 2010</w:t>
      </w:r>
      <w:r w:rsidR="006E65BD">
        <w:t xml:space="preserve">; </w:t>
      </w:r>
      <w:r w:rsidR="007A427A">
        <w:t>amen</w:t>
      </w:r>
      <w:r w:rsidR="00040FDD">
        <w:t>ded at 34</w:t>
      </w:r>
      <w:r w:rsidR="007A427A">
        <w:t xml:space="preserve"> Ill. Reg. </w:t>
      </w:r>
      <w:r w:rsidR="00B60DB4">
        <w:t>15377</w:t>
      </w:r>
      <w:r w:rsidR="007A427A">
        <w:t xml:space="preserve">, effective </w:t>
      </w:r>
      <w:r w:rsidR="0022214A">
        <w:t>September 23, 2010</w:t>
      </w:r>
      <w:r w:rsidR="007A427A">
        <w:t>.</w:t>
      </w:r>
    </w:p>
    <w:sectPr w:rsidR="007A427A" w:rsidSect="005714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14CE"/>
    <w:rsid w:val="00040FDD"/>
    <w:rsid w:val="0007082E"/>
    <w:rsid w:val="000B7CDB"/>
    <w:rsid w:val="001678D1"/>
    <w:rsid w:val="001C33DF"/>
    <w:rsid w:val="00214D19"/>
    <w:rsid w:val="0022214A"/>
    <w:rsid w:val="00550860"/>
    <w:rsid w:val="005714CE"/>
    <w:rsid w:val="00682CFA"/>
    <w:rsid w:val="006E65BD"/>
    <w:rsid w:val="007A427A"/>
    <w:rsid w:val="007B3FE9"/>
    <w:rsid w:val="00B555C7"/>
    <w:rsid w:val="00B60DB4"/>
    <w:rsid w:val="00DB2C3A"/>
    <w:rsid w:val="00D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33DF"/>
  </w:style>
  <w:style w:type="paragraph" w:customStyle="1" w:styleId="JCARMainSourceNote">
    <w:name w:val="JCAR Main Source Note"/>
    <w:basedOn w:val="Normal"/>
    <w:rsid w:val="001C3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33DF"/>
  </w:style>
  <w:style w:type="paragraph" w:customStyle="1" w:styleId="JCARMainSourceNote">
    <w:name w:val="JCAR Main Source Note"/>
    <w:basedOn w:val="Normal"/>
    <w:rsid w:val="001C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