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2D" w:rsidRDefault="000D162D" w:rsidP="000D162D">
      <w:pPr>
        <w:widowControl w:val="0"/>
        <w:autoSpaceDE w:val="0"/>
        <w:autoSpaceDN w:val="0"/>
        <w:adjustRightInd w:val="0"/>
      </w:pPr>
    </w:p>
    <w:p w:rsidR="000D162D" w:rsidRDefault="003F56C4" w:rsidP="000D162D">
      <w:pPr>
        <w:widowControl w:val="0"/>
        <w:autoSpaceDE w:val="0"/>
        <w:autoSpaceDN w:val="0"/>
        <w:adjustRightInd w:val="0"/>
      </w:pPr>
      <w:r>
        <w:t>SOURCE:  Repealed</w:t>
      </w:r>
      <w:r w:rsidRPr="00D55B37">
        <w:t xml:space="preserve"> at </w:t>
      </w:r>
      <w:r w:rsidR="00E1592D">
        <w:t>39</w:t>
      </w:r>
      <w:r w:rsidRPr="00D55B37">
        <w:t xml:space="preserve"> Ill. Reg. </w:t>
      </w:r>
      <w:r w:rsidR="00026D35">
        <w:t>1128</w:t>
      </w:r>
      <w:r w:rsidRPr="00D55B37">
        <w:t xml:space="preserve">, effective </w:t>
      </w:r>
      <w:bookmarkStart w:id="0" w:name="_GoBack"/>
      <w:r w:rsidR="00026D35">
        <w:t>December 30, 2014</w:t>
      </w:r>
      <w:bookmarkEnd w:id="0"/>
      <w:r>
        <w:t>.</w:t>
      </w:r>
    </w:p>
    <w:sectPr w:rsidR="000D162D" w:rsidSect="000D1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62D"/>
    <w:rsid w:val="00026D35"/>
    <w:rsid w:val="000D162D"/>
    <w:rsid w:val="001678D1"/>
    <w:rsid w:val="003325B9"/>
    <w:rsid w:val="003F56C4"/>
    <w:rsid w:val="007C526B"/>
    <w:rsid w:val="00D624B4"/>
    <w:rsid w:val="00E1592D"/>
    <w:rsid w:val="00E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0A1CCE-1ED5-43D5-B94F-A3B9A272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2012-06-21T18:42:00Z</dcterms:created>
  <dcterms:modified xsi:type="dcterms:W3CDTF">2015-01-09T20:08:00Z</dcterms:modified>
</cp:coreProperties>
</file>