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85B" w:rsidRDefault="00E7285B" w:rsidP="00E7285B">
      <w:pPr>
        <w:widowControl w:val="0"/>
        <w:autoSpaceDE w:val="0"/>
        <w:autoSpaceDN w:val="0"/>
        <w:adjustRightInd w:val="0"/>
      </w:pPr>
    </w:p>
    <w:p w:rsidR="004F268D" w:rsidRDefault="00E7285B">
      <w:pPr>
        <w:pStyle w:val="JCARMainSourceNote"/>
      </w:pPr>
      <w:r>
        <w:t>SOURCE:  Adopted at 9 Ill. Reg. 1027, effective January 16, 1985; amended at 18 Ill. Reg. 7739, effective May 9, 1994; amended at 19 Ill. Reg. 4995, effective March 17, 1995</w:t>
      </w:r>
      <w:r w:rsidR="004F268D">
        <w:t xml:space="preserve">; amended at 34 Ill. Reg. </w:t>
      </w:r>
      <w:r w:rsidR="00E04095">
        <w:t>11459</w:t>
      </w:r>
      <w:r w:rsidR="004F268D">
        <w:t xml:space="preserve">, effective </w:t>
      </w:r>
      <w:r w:rsidR="00E04095">
        <w:t>August 13, 2010</w:t>
      </w:r>
      <w:r w:rsidR="00152AFF">
        <w:t xml:space="preserve">; amended at 42 Ill. Reg. </w:t>
      </w:r>
      <w:r w:rsidR="003C491C">
        <w:t>16032</w:t>
      </w:r>
      <w:bookmarkStart w:id="0" w:name="_GoBack"/>
      <w:bookmarkEnd w:id="0"/>
      <w:r w:rsidR="00152AFF">
        <w:t>, effective August 1, 2018</w:t>
      </w:r>
      <w:r w:rsidR="004F268D">
        <w:t>.</w:t>
      </w:r>
    </w:p>
    <w:sectPr w:rsidR="004F268D" w:rsidSect="00E728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285B"/>
    <w:rsid w:val="00017A38"/>
    <w:rsid w:val="00152AFF"/>
    <w:rsid w:val="001678D1"/>
    <w:rsid w:val="0018372C"/>
    <w:rsid w:val="002D74F4"/>
    <w:rsid w:val="003C491C"/>
    <w:rsid w:val="004F268D"/>
    <w:rsid w:val="00842704"/>
    <w:rsid w:val="00E04095"/>
    <w:rsid w:val="00E7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3623CEB-6735-4395-BD07-29236C9B4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4F2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State of Illinois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Illinois General Assembly</dc:creator>
  <cp:keywords/>
  <dc:description/>
  <cp:lastModifiedBy>Lane, Arlene L.</cp:lastModifiedBy>
  <cp:revision>5</cp:revision>
  <dcterms:created xsi:type="dcterms:W3CDTF">2012-06-21T18:28:00Z</dcterms:created>
  <dcterms:modified xsi:type="dcterms:W3CDTF">2018-08-09T15:09:00Z</dcterms:modified>
</cp:coreProperties>
</file>